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5" w:rsidRDefault="00DA7AF7" w:rsidP="00DA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руководителе Центра образования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«Точка роста»</w:t>
      </w:r>
    </w:p>
    <w:tbl>
      <w:tblPr>
        <w:tblStyle w:val="a3"/>
        <w:tblW w:w="0" w:type="auto"/>
        <w:tblLayout w:type="fixed"/>
        <w:tblLook w:val="04A0"/>
      </w:tblPr>
      <w:tblGrid>
        <w:gridCol w:w="2392"/>
        <w:gridCol w:w="2347"/>
        <w:gridCol w:w="2032"/>
        <w:gridCol w:w="2126"/>
        <w:gridCol w:w="2268"/>
        <w:gridCol w:w="3621"/>
      </w:tblGrid>
      <w:tr w:rsidR="00DA7AF7" w:rsidTr="00DA7AF7">
        <w:tc>
          <w:tcPr>
            <w:tcW w:w="2392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47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032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стаж/стаж работы по специальности</w:t>
            </w:r>
          </w:p>
        </w:tc>
        <w:tc>
          <w:tcPr>
            <w:tcW w:w="3621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DA7AF7" w:rsidRPr="00DA7AF7" w:rsidTr="00DA7AF7">
        <w:tc>
          <w:tcPr>
            <w:tcW w:w="2392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Наталья Владимировна</w:t>
            </w:r>
          </w:p>
          <w:p w:rsidR="00DA7AF7" w:rsidRP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заместитель директора школы по учебной работе</w:t>
            </w:r>
          </w:p>
          <w:p w:rsidR="00DA7AF7" w:rsidRP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P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P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F7" w:rsidRPr="00DA7AF7" w:rsidRDefault="00DA7AF7" w:rsidP="005B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1" w:type="dxa"/>
          </w:tcPr>
          <w:p w:rsid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«Точки роста»: технологические возможности, профессиональные компетенции, творческая самореализация и лучшие практики» (24 часа) </w:t>
            </w:r>
          </w:p>
          <w:p w:rsidR="00DA7AF7" w:rsidRPr="00DA7AF7" w:rsidRDefault="00DA7AF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DA7AF7" w:rsidRDefault="00DA7AF7" w:rsidP="00DA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работники Центра образования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«Точка роста»</w:t>
      </w:r>
    </w:p>
    <w:tbl>
      <w:tblPr>
        <w:tblStyle w:val="a3"/>
        <w:tblW w:w="0" w:type="auto"/>
        <w:tblLayout w:type="fixed"/>
        <w:tblLook w:val="04A0"/>
      </w:tblPr>
      <w:tblGrid>
        <w:gridCol w:w="2389"/>
        <w:gridCol w:w="1830"/>
        <w:gridCol w:w="1843"/>
        <w:gridCol w:w="2762"/>
        <w:gridCol w:w="1490"/>
        <w:gridCol w:w="4472"/>
      </w:tblGrid>
      <w:tr w:rsidR="005D03C7" w:rsidTr="00C20545">
        <w:tc>
          <w:tcPr>
            <w:tcW w:w="2389" w:type="dxa"/>
          </w:tcPr>
          <w:p w:rsidR="005D03C7" w:rsidRDefault="005D03C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30" w:type="dxa"/>
          </w:tcPr>
          <w:p w:rsidR="005D03C7" w:rsidRDefault="005D03C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5D03C7" w:rsidRDefault="005D03C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762" w:type="dxa"/>
          </w:tcPr>
          <w:p w:rsidR="005D03C7" w:rsidRDefault="005D03C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490" w:type="dxa"/>
          </w:tcPr>
          <w:p w:rsidR="005D03C7" w:rsidRDefault="005D03C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стаж/стаж работы по специальности</w:t>
            </w:r>
          </w:p>
        </w:tc>
        <w:tc>
          <w:tcPr>
            <w:tcW w:w="4472" w:type="dxa"/>
          </w:tcPr>
          <w:p w:rsidR="005D03C7" w:rsidRDefault="005D03C7" w:rsidP="00DA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2D0D37" w:rsidTr="00C20545">
        <w:tc>
          <w:tcPr>
            <w:tcW w:w="2389" w:type="dxa"/>
          </w:tcPr>
          <w:p w:rsidR="002D0D37" w:rsidRPr="002D0D37" w:rsidRDefault="002D0D3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D37">
              <w:rPr>
                <w:rFonts w:ascii="Times New Roman" w:hAnsi="Times New Roman" w:cs="Times New Roman"/>
                <w:sz w:val="28"/>
                <w:szCs w:val="28"/>
              </w:rPr>
              <w:t>Агафонова Наталья Владимировна</w:t>
            </w:r>
          </w:p>
        </w:tc>
        <w:tc>
          <w:tcPr>
            <w:tcW w:w="1830" w:type="dxa"/>
          </w:tcPr>
          <w:p w:rsidR="002D0D37" w:rsidRPr="002D0D37" w:rsidRDefault="002D0D3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2D0D37" w:rsidRPr="002D0D37" w:rsidRDefault="002D0D3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2D0D37" w:rsidRPr="002D0D37" w:rsidRDefault="002D0D37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90" w:type="dxa"/>
          </w:tcPr>
          <w:p w:rsidR="002D0D37" w:rsidRPr="002D0D37" w:rsidRDefault="002D0D37" w:rsidP="005B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2" w:type="dxa"/>
          </w:tcPr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2D0D37" w:rsidRDefault="002D0D37" w:rsidP="002D0D3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функциональной грамотности как средства овладения обучающимися ключевыми компетенциями», 24 часа, ТОИУУ;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«Функциональная грамотность: развиваем в средней и старшей школе», 16 часов,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Учебник;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«Функциональная грамотность. Формирование глобальных компетенций», 4 часа,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«Функциональная грамотность. 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грамотности», 4 часа,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«Функциональная грамотность. 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мышления», 4 часа,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Учебник;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«Функциональная грамотность. Формирование математической грамотности», 3 часа,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«Функциональная грамотность. 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читетельской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грамотности», 3 часа,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Учебник;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«Функциональная грамотность. Формирование финансовой грамотности», 3 часа,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Учебник;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(куратора)» , 58 часов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РФ», Москва;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педагога-навигатора в рамках </w:t>
            </w:r>
            <w:r>
              <w:rPr>
                <w:rFonts w:ascii="Times New Roman" w:hAnsi="Times New Roman" w:cs="Times New Roman"/>
              </w:rPr>
              <w:lastRenderedPageBreak/>
              <w:t>реализации Всероссийского проекта «Билет в будущее», 72 часа, АНО «Центр непрерывного развития личности и реализации человеческого потенциала»;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«Точка роста»: технологические возможности, профессиональные компетенции, творческая самореализация и лучшие практики», 24 часа, ТОИУУ;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</w:p>
          <w:p w:rsidR="002D0D37" w:rsidRDefault="002D0D37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«Учебный профиль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A034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решение образовательных задач с использованием сервиса», 8 часов,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B5EA1" w:rsidRDefault="005B5EA1" w:rsidP="002D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</w:t>
            </w:r>
          </w:p>
          <w:p w:rsidR="005B5EA1" w:rsidRPr="002D0D37" w:rsidRDefault="005B5EA1" w:rsidP="005B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», 72 часа, ФГБОУВО «Российская академия народного хозяйства и государственной службы при Президенте Российской Федерации» Москва.</w:t>
            </w:r>
          </w:p>
        </w:tc>
      </w:tr>
      <w:tr w:rsidR="005D03C7" w:rsidRPr="00905D99" w:rsidTr="00C20545">
        <w:tc>
          <w:tcPr>
            <w:tcW w:w="2389" w:type="dxa"/>
          </w:tcPr>
          <w:p w:rsidR="005D03C7" w:rsidRPr="00905D99" w:rsidRDefault="00905D99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Татьяна Анатольевна</w:t>
            </w:r>
          </w:p>
        </w:tc>
        <w:tc>
          <w:tcPr>
            <w:tcW w:w="1830" w:type="dxa"/>
          </w:tcPr>
          <w:p w:rsidR="005D03C7" w:rsidRPr="00905D99" w:rsidRDefault="00905D99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5D03C7" w:rsidRPr="00905D99" w:rsidRDefault="00C20545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5D03C7" w:rsidRPr="00905D99" w:rsidRDefault="00905D99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90" w:type="dxa"/>
          </w:tcPr>
          <w:p w:rsidR="005D03C7" w:rsidRPr="00905D99" w:rsidRDefault="00C20545" w:rsidP="005B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2" w:type="dxa"/>
          </w:tcPr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 w:rsidRPr="00532F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 – </w:t>
            </w:r>
          </w:p>
          <w:p w:rsidR="00C20545" w:rsidRDefault="00C20545" w:rsidP="00C20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(куратора)» , 58 часов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 просвещения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РФ», Москва;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– 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с обучающимися с ОВЗ в соответствии с ФГОС», 36 часов, ООО «Центр повышения квалификации и переподготовки «Луч знаний»;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2022 – 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функциональной грамотности как средства овладения обучающимися ключевыми компетенциями», 24 часа, ТОИУУ;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</w:p>
          <w:p w:rsidR="005D03C7" w:rsidRPr="00905D99" w:rsidRDefault="00C20545" w:rsidP="00C2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«Точка роста»: технологические возможности, профессиональные компетенции, творческая самореализация и лучшие практики», 24 часа, ТОИУУ</w:t>
            </w:r>
          </w:p>
        </w:tc>
      </w:tr>
      <w:tr w:rsidR="005D03C7" w:rsidRPr="00905D99" w:rsidTr="00C20545">
        <w:tc>
          <w:tcPr>
            <w:tcW w:w="2389" w:type="dxa"/>
          </w:tcPr>
          <w:p w:rsidR="005D03C7" w:rsidRPr="00905D99" w:rsidRDefault="00905D99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Савина Светлана Леонидовна</w:t>
            </w:r>
          </w:p>
        </w:tc>
        <w:tc>
          <w:tcPr>
            <w:tcW w:w="1830" w:type="dxa"/>
          </w:tcPr>
          <w:p w:rsidR="005D03C7" w:rsidRPr="00905D99" w:rsidRDefault="00905D99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5D03C7" w:rsidRPr="00905D99" w:rsidRDefault="00C20545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5D03C7" w:rsidRPr="00905D99" w:rsidRDefault="00905D99" w:rsidP="00DA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90" w:type="dxa"/>
          </w:tcPr>
          <w:p w:rsidR="005D03C7" w:rsidRPr="00905D99" w:rsidRDefault="00C20545" w:rsidP="005B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5B5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2" w:type="dxa"/>
          </w:tcPr>
          <w:p w:rsidR="00C20545" w:rsidRDefault="00C20545" w:rsidP="00C20545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функциональной грамотности как средства овладения обучающимися ключевыми компетенциями», 24 часа, ТОИУУ;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– 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«Реализация требований обновлённых ФГОС НОО, ФГОС ООО в работе учителя», 36 часов, 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политики и профессионального развития работников образования Мин просвещения РФ»;</w:t>
            </w:r>
          </w:p>
          <w:p w:rsidR="00C20545" w:rsidRDefault="00C20545" w:rsidP="00C20545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 – </w:t>
            </w:r>
          </w:p>
          <w:p w:rsidR="005D03C7" w:rsidRPr="00905D99" w:rsidRDefault="00C20545" w:rsidP="00C20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«Точка роста»: технологические возможности, профессиональные компетенции, творческая самореализация и лучшие практики», 24 часа, ТОИУУ</w:t>
            </w:r>
          </w:p>
        </w:tc>
      </w:tr>
    </w:tbl>
    <w:p w:rsidR="00DA7AF7" w:rsidRPr="00905D99" w:rsidRDefault="00DA7AF7" w:rsidP="00DA7A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7AF7" w:rsidRPr="00905D99" w:rsidSect="00DA7A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7AF7"/>
    <w:rsid w:val="002D0D37"/>
    <w:rsid w:val="005B5EA1"/>
    <w:rsid w:val="005D03C7"/>
    <w:rsid w:val="00625295"/>
    <w:rsid w:val="0089218E"/>
    <w:rsid w:val="00905D99"/>
    <w:rsid w:val="00B0682C"/>
    <w:rsid w:val="00C20545"/>
    <w:rsid w:val="00DA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2054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9</cp:revision>
  <dcterms:created xsi:type="dcterms:W3CDTF">2023-10-17T17:35:00Z</dcterms:created>
  <dcterms:modified xsi:type="dcterms:W3CDTF">2024-10-21T17:02:00Z</dcterms:modified>
</cp:coreProperties>
</file>